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26" w:rsidRDefault="00842B26" w:rsidP="00842B26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 xml:space="preserve"> IZJAVA O PODMIRENIM DUGOVANJIMA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</w:p>
    <w:p w:rsidR="00842B26" w:rsidRDefault="00842B26" w:rsidP="00842B26">
      <w:pPr>
        <w:spacing w:after="200" w:line="276" w:lineRule="auto"/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(naziv prijavitelja)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(adresa)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(OIB)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(mjesto i datum)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TURISTIČKA ZAJEDNICA OPĆINE STARIGRAD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Trg Tome Marasovića 1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23244 Starigrad-Paklenica</w:t>
      </w:r>
    </w:p>
    <w:p w:rsidR="00842B26" w:rsidRDefault="00842B26" w:rsidP="00842B26">
      <w:pPr>
        <w:jc w:val="right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right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I Z J A V A    O    P O D M I R E N I M    D U G O V A NJ I M A</w:t>
      </w:r>
    </w:p>
    <w:p w:rsidR="00842B26" w:rsidRDefault="00842B26" w:rsidP="00842B26">
      <w:pPr>
        <w:jc w:val="center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kojom pod materijalnom i kaznenom odgovornošću izjavljujem Turističkoj zajednici općine Starigrad</w:t>
      </w: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da prijavitelj ________________________________________________________________________ </w:t>
      </w:r>
    </w:p>
    <w:p w:rsidR="00842B26" w:rsidRDefault="00842B26" w:rsidP="00842B26">
      <w:pPr>
        <w:ind w:left="4248" w:firstLine="708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 (puni naziv)</w:t>
      </w:r>
    </w:p>
    <w:p w:rsidR="00842B26" w:rsidRDefault="00842B26" w:rsidP="00842B26">
      <w:pPr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nema nepodmirenih obveza temeljem boravišne pristojbe, turističke članarine i ostalih financijskih dugovanja prema Turističkoj zajednici općine Starigrad, kao i obveza iz poslovanja prema hrvatskim pravnim i fizičkim osobama temeljem izvršnih sudskih presuda.</w:t>
      </w:r>
    </w:p>
    <w:p w:rsidR="00842B26" w:rsidRDefault="00842B26" w:rsidP="00842B26">
      <w:pPr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ind w:left="3540" w:firstLine="708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Pečat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  <w:t>Prijavitelj</w:t>
      </w:r>
    </w:p>
    <w:p w:rsidR="00842B26" w:rsidRDefault="00842B26" w:rsidP="00842B26">
      <w:pPr>
        <w:ind w:left="3540" w:firstLine="708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  <w:t>………………………………</w:t>
      </w:r>
    </w:p>
    <w:p w:rsidR="00842B26" w:rsidRDefault="00842B26" w:rsidP="00842B26">
      <w:pPr>
        <w:ind w:left="6381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Ime i prezime i potpis odgovorne osobe</w:t>
      </w: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ind w:left="7090" w:firstLine="709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jc w:val="both"/>
        <w:rPr>
          <w:rFonts w:asciiTheme="minorHAnsi" w:eastAsia="Times New Roman" w:hAnsiTheme="minorHAnsi" w:cs="Tahoma"/>
          <w:b/>
          <w:color w:val="002060"/>
          <w:sz w:val="20"/>
          <w:szCs w:val="20"/>
          <w:lang w:eastAsia="hr-HR"/>
        </w:rPr>
      </w:pPr>
    </w:p>
    <w:p w:rsidR="006C610D" w:rsidRDefault="006C610D"/>
    <w:sectPr w:rsidR="006C610D" w:rsidSect="006C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42B26"/>
    <w:rsid w:val="006C610D"/>
    <w:rsid w:val="00842B26"/>
    <w:rsid w:val="008B6869"/>
    <w:rsid w:val="00E3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2016-12-29T13:47:00Z</dcterms:created>
  <dcterms:modified xsi:type="dcterms:W3CDTF">2016-12-29T13:50:00Z</dcterms:modified>
</cp:coreProperties>
</file>